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7" w:rsidRPr="00D33326" w:rsidRDefault="00CC0047" w:rsidP="000F5FA7">
      <w:pPr>
        <w:pStyle w:val="2"/>
        <w:tabs>
          <w:tab w:val="left" w:pos="1418"/>
          <w:tab w:val="left" w:pos="2127"/>
        </w:tabs>
        <w:rPr>
          <w:rFonts w:ascii="Arial" w:hAnsi="Arial" w:cs="Arial"/>
          <w:b w:val="0"/>
          <w:bCs/>
          <w:sz w:val="24"/>
          <w:szCs w:val="24"/>
        </w:rPr>
      </w:pPr>
      <w:r w:rsidRPr="00D33326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 wp14:anchorId="180F2B83" wp14:editId="19050D78">
            <wp:extent cx="422910" cy="61404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47" w:rsidRPr="00D33326" w:rsidRDefault="00E117D5" w:rsidP="00CC0047">
      <w:pPr>
        <w:jc w:val="center"/>
        <w:rPr>
          <w:rFonts w:ascii="Arial" w:hAnsi="Arial" w:cs="Arial"/>
          <w:b/>
          <w:bCs/>
        </w:rPr>
      </w:pPr>
      <w:r w:rsidRPr="00D33326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60288;visibility:visible;mso-wrap-edited:f" o:allowincell="f">
            <v:imagedata r:id="rId9" o:title=""/>
          </v:shape>
          <o:OLEObject Type="Embed" ProgID="Word.Picture.8" ShapeID="_x0000_s1026" DrawAspect="Content" ObjectID="_1780499547" r:id="rId10"/>
        </w:pict>
      </w:r>
      <w:r w:rsidR="00CC0047" w:rsidRPr="00D33326">
        <w:rPr>
          <w:rFonts w:ascii="Arial" w:hAnsi="Arial" w:cs="Arial"/>
          <w:b/>
          <w:bCs/>
        </w:rPr>
        <w:t>АДМИНИСТРАЦИЯ</w:t>
      </w:r>
    </w:p>
    <w:p w:rsidR="00CC0047" w:rsidRPr="00D33326" w:rsidRDefault="00CC0047" w:rsidP="00CC0047">
      <w:pPr>
        <w:jc w:val="center"/>
        <w:rPr>
          <w:rFonts w:ascii="Arial" w:hAnsi="Arial" w:cs="Arial"/>
          <w:b/>
          <w:bCs/>
        </w:rPr>
      </w:pPr>
      <w:r w:rsidRPr="00D33326">
        <w:rPr>
          <w:rFonts w:ascii="Arial" w:hAnsi="Arial" w:cs="Arial"/>
          <w:b/>
          <w:bCs/>
        </w:rPr>
        <w:t>КАЛАЧЁВСКОГО МУНИЦИПАЛЬНОГО РАЙОНА</w:t>
      </w:r>
    </w:p>
    <w:p w:rsidR="00CC0047" w:rsidRPr="00D33326" w:rsidRDefault="00CC0047" w:rsidP="00CC0047">
      <w:pPr>
        <w:jc w:val="center"/>
        <w:rPr>
          <w:rFonts w:ascii="Arial" w:hAnsi="Arial" w:cs="Arial"/>
          <w:b/>
          <w:bCs/>
        </w:rPr>
      </w:pPr>
      <w:r w:rsidRPr="00D33326">
        <w:rPr>
          <w:rFonts w:ascii="Arial" w:hAnsi="Arial" w:cs="Arial"/>
          <w:b/>
          <w:bCs/>
        </w:rPr>
        <w:t>ВОЛГОГРАДСКОЙ ОБЛАСТИ</w:t>
      </w:r>
    </w:p>
    <w:p w:rsidR="00CC0047" w:rsidRPr="00D33326" w:rsidRDefault="00CC0047" w:rsidP="00CC0047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CC0047" w:rsidRPr="00D33326" w:rsidRDefault="00CC0047" w:rsidP="00CC0047">
      <w:pPr>
        <w:ind w:left="-284" w:right="-143" w:firstLine="142"/>
        <w:rPr>
          <w:rFonts w:ascii="Arial" w:hAnsi="Arial" w:cs="Arial"/>
          <w:b/>
          <w:bCs/>
        </w:rPr>
      </w:pPr>
    </w:p>
    <w:p w:rsidR="00CC0047" w:rsidRPr="00D33326" w:rsidRDefault="00CC0047" w:rsidP="00CC0047">
      <w:pPr>
        <w:ind w:left="-284" w:right="-143" w:firstLine="142"/>
        <w:jc w:val="center"/>
        <w:rPr>
          <w:rFonts w:ascii="Arial" w:hAnsi="Arial" w:cs="Arial"/>
          <w:b/>
          <w:bCs/>
        </w:rPr>
      </w:pPr>
      <w:r w:rsidRPr="00D33326">
        <w:rPr>
          <w:rFonts w:ascii="Arial" w:hAnsi="Arial" w:cs="Arial"/>
          <w:b/>
          <w:bCs/>
        </w:rPr>
        <w:t>ПОСТАНОВЛЕНИЕ</w:t>
      </w:r>
    </w:p>
    <w:p w:rsidR="00CC0047" w:rsidRPr="00D33326" w:rsidRDefault="00CC0047" w:rsidP="00CC0047">
      <w:pPr>
        <w:ind w:left="-284" w:right="-143" w:firstLine="142"/>
        <w:jc w:val="center"/>
        <w:rPr>
          <w:rFonts w:ascii="Arial" w:hAnsi="Arial" w:cs="Arial"/>
          <w:b/>
          <w:bCs/>
        </w:rPr>
      </w:pPr>
    </w:p>
    <w:p w:rsidR="00CC0047" w:rsidRPr="00D33326" w:rsidRDefault="00EF319F" w:rsidP="00CC0047">
      <w:pPr>
        <w:ind w:left="-284" w:right="-143" w:firstLine="142"/>
        <w:rPr>
          <w:rFonts w:ascii="Arial" w:hAnsi="Arial" w:cs="Arial"/>
          <w:b/>
          <w:bCs/>
        </w:rPr>
      </w:pPr>
      <w:r w:rsidRPr="00D33326">
        <w:rPr>
          <w:rFonts w:ascii="Arial" w:hAnsi="Arial" w:cs="Arial"/>
          <w:b/>
          <w:bCs/>
        </w:rPr>
        <w:t xml:space="preserve">от </w:t>
      </w:r>
      <w:r w:rsidR="00591140" w:rsidRPr="00D33326">
        <w:rPr>
          <w:rFonts w:ascii="Arial" w:hAnsi="Arial" w:cs="Arial"/>
          <w:b/>
          <w:bCs/>
        </w:rPr>
        <w:t>22.05.</w:t>
      </w:r>
      <w:r w:rsidRPr="00D33326">
        <w:rPr>
          <w:rFonts w:ascii="Arial" w:hAnsi="Arial" w:cs="Arial"/>
          <w:b/>
          <w:bCs/>
        </w:rPr>
        <w:t>2024</w:t>
      </w:r>
      <w:r w:rsidR="00CC0047" w:rsidRPr="00D33326">
        <w:rPr>
          <w:rFonts w:ascii="Arial" w:hAnsi="Arial" w:cs="Arial"/>
          <w:b/>
          <w:bCs/>
        </w:rPr>
        <w:t xml:space="preserve"> г.    № </w:t>
      </w:r>
      <w:r w:rsidR="00D33326" w:rsidRPr="00D33326">
        <w:rPr>
          <w:rFonts w:ascii="Arial" w:hAnsi="Arial" w:cs="Arial"/>
          <w:b/>
          <w:bCs/>
        </w:rPr>
        <w:t>404</w:t>
      </w:r>
    </w:p>
    <w:p w:rsidR="00CC0047" w:rsidRPr="00D33326" w:rsidRDefault="00CC0047" w:rsidP="00CC0047">
      <w:pPr>
        <w:ind w:left="-284" w:right="-143" w:firstLine="142"/>
        <w:rPr>
          <w:rFonts w:ascii="Arial" w:hAnsi="Arial" w:cs="Arial"/>
        </w:rPr>
      </w:pPr>
    </w:p>
    <w:p w:rsidR="00CC0047" w:rsidRPr="00D33326" w:rsidRDefault="00CC0047" w:rsidP="00CC0047">
      <w:pPr>
        <w:widowControl w:val="0"/>
        <w:spacing w:line="300" w:lineRule="exact"/>
        <w:rPr>
          <w:rFonts w:ascii="Arial" w:hAnsi="Arial" w:cs="Arial"/>
          <w:b/>
          <w:color w:val="000000" w:themeColor="text1"/>
        </w:rPr>
      </w:pPr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D33326">
        <w:rPr>
          <w:rFonts w:ascii="Arial" w:hAnsi="Arial" w:cs="Arial"/>
          <w:b/>
          <w:bCs/>
          <w:color w:val="000000"/>
          <w:lang w:eastAsia="en-US"/>
        </w:rPr>
        <w:t>О     внесении     изменений     в     постановление     администрации Калачевского    муниципального    района    Волгоградской    области    от</w:t>
      </w:r>
      <w:r w:rsidRPr="00D33326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D33326">
        <w:rPr>
          <w:rFonts w:ascii="Arial" w:eastAsiaTheme="minorHAnsi" w:hAnsi="Arial" w:cs="Arial"/>
          <w:b/>
          <w:bCs/>
          <w:color w:val="000000"/>
          <w:lang w:eastAsia="en-US"/>
        </w:rPr>
        <w:t xml:space="preserve">18.04.2022   </w:t>
      </w:r>
      <w:r w:rsidRPr="00D33326">
        <w:rPr>
          <w:rFonts w:ascii="Arial" w:hAnsi="Arial" w:cs="Arial"/>
          <w:b/>
          <w:bCs/>
          <w:color w:val="000000"/>
          <w:lang w:eastAsia="en-US"/>
        </w:rPr>
        <w:t>№ 329 (в ред. от 18.12.2023 № 1156) «Об утверждении административного регламента предоставления муниципальной услуги «Утверждение документации по планировке территории»</w:t>
      </w:r>
      <w:bookmarkStart w:id="0" w:name="_GoBack"/>
      <w:bookmarkEnd w:id="0"/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D33326">
        <w:rPr>
          <w:rFonts w:ascii="Arial" w:hAnsi="Arial" w:cs="Arial"/>
          <w:color w:val="000000"/>
          <w:lang w:eastAsia="en-US"/>
        </w:rPr>
        <w:t xml:space="preserve">      </w:t>
      </w:r>
      <w:proofErr w:type="gramStart"/>
      <w:r w:rsidRPr="00D33326">
        <w:rPr>
          <w:rFonts w:ascii="Arial" w:hAnsi="Arial" w:cs="Arial"/>
          <w:color w:val="000000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25.12.2023  № 2301 «О</w:t>
      </w:r>
      <w:r w:rsidRPr="00D33326">
        <w:rPr>
          <w:rFonts w:ascii="Arial" w:hAnsi="Arial" w:cs="Arial"/>
          <w:color w:val="000000"/>
          <w:lang w:eastAsia="en-US"/>
        </w:rPr>
        <w:t xml:space="preserve"> </w:t>
      </w:r>
      <w:r w:rsidRPr="00D33326">
        <w:rPr>
          <w:rFonts w:ascii="Arial" w:hAnsi="Arial" w:cs="Arial"/>
          <w:color w:val="000000"/>
          <w:lang w:eastAsia="en-US"/>
        </w:rPr>
        <w:t>внесении изменений в некоторые акты Правительства Российской Федерации», руководствуясь Уставом Калачевского муниципального района Волгоградской области, администрация Калачевского муниципального района Волгоградской области</w:t>
      </w:r>
      <w:proofErr w:type="gramEnd"/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D33326">
        <w:rPr>
          <w:rFonts w:ascii="Arial" w:hAnsi="Arial" w:cs="Arial"/>
          <w:b/>
          <w:bCs/>
          <w:color w:val="000000"/>
          <w:lang w:eastAsia="en-US"/>
        </w:rPr>
        <w:t>постановляет:</w:t>
      </w:r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33326">
        <w:rPr>
          <w:rFonts w:ascii="Arial" w:eastAsiaTheme="minorHAnsi" w:hAnsi="Arial" w:cs="Arial"/>
          <w:color w:val="000000"/>
          <w:lang w:eastAsia="en-US"/>
        </w:rPr>
        <w:t xml:space="preserve">1.  </w:t>
      </w:r>
      <w:proofErr w:type="gramStart"/>
      <w:r w:rsidRPr="00D33326">
        <w:rPr>
          <w:rFonts w:ascii="Arial" w:hAnsi="Arial" w:cs="Arial"/>
          <w:color w:val="000000"/>
          <w:lang w:eastAsia="en-US"/>
        </w:rPr>
        <w:t>Внести в административный регламент предоставления муниципальной услуги «Утверждение документации по планировке территории», утвержденный         Постановлением         администрации         Калачевского муниципального района Волгоградской обл. от 18.04.2022 № 329 (в ред. от</w:t>
      </w:r>
      <w:proofErr w:type="gramEnd"/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33326">
        <w:rPr>
          <w:rFonts w:ascii="Arial" w:eastAsiaTheme="minorHAnsi" w:hAnsi="Arial" w:cs="Arial"/>
          <w:color w:val="000000"/>
          <w:lang w:eastAsia="en-US"/>
        </w:rPr>
        <w:t xml:space="preserve">18.12.2023    </w:t>
      </w:r>
      <w:r w:rsidRPr="00D33326">
        <w:rPr>
          <w:rFonts w:ascii="Arial" w:hAnsi="Arial" w:cs="Arial"/>
          <w:color w:val="000000"/>
          <w:lang w:eastAsia="en-US"/>
        </w:rPr>
        <w:t>№ 1156) «Об утверждении административного регламента предоставления муниципальной услуги «Утверждение документации по планировке территории», следующие изменения:</w:t>
      </w:r>
      <w:proofErr w:type="gramEnd"/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33326">
        <w:rPr>
          <w:rFonts w:ascii="Arial" w:eastAsiaTheme="minorHAnsi" w:hAnsi="Arial" w:cs="Arial"/>
          <w:color w:val="000000"/>
          <w:lang w:eastAsia="en-US"/>
        </w:rPr>
        <w:t xml:space="preserve">1)  </w:t>
      </w:r>
      <w:r w:rsidRPr="00D33326">
        <w:rPr>
          <w:rFonts w:ascii="Arial" w:hAnsi="Arial" w:cs="Arial"/>
          <w:color w:val="000000"/>
          <w:lang w:eastAsia="en-US"/>
        </w:rPr>
        <w:t>в абзаце третьем пункта 2.4, абзаце втором пункта 3.4.3, абзаце втором пункта 3.5.6 слова «по 01.01.2024» заменить словами «по 01.01.2025»;</w:t>
      </w:r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33326">
        <w:rPr>
          <w:rFonts w:ascii="Arial" w:eastAsiaTheme="minorHAnsi" w:hAnsi="Arial" w:cs="Arial"/>
          <w:color w:val="000000"/>
          <w:lang w:eastAsia="en-US"/>
        </w:rPr>
        <w:t xml:space="preserve">2) </w:t>
      </w:r>
      <w:r w:rsidRPr="00D33326">
        <w:rPr>
          <w:rFonts w:ascii="Arial" w:hAnsi="Arial" w:cs="Arial"/>
          <w:color w:val="000000"/>
          <w:lang w:eastAsia="en-US"/>
        </w:rPr>
        <w:t>в пункте 3.7.2 второе предложение исключить.</w:t>
      </w:r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33326">
        <w:rPr>
          <w:rFonts w:ascii="Arial" w:eastAsiaTheme="minorHAnsi" w:hAnsi="Arial" w:cs="Arial"/>
          <w:color w:val="000000"/>
          <w:lang w:eastAsia="en-US"/>
        </w:rPr>
        <w:t xml:space="preserve">2. </w:t>
      </w:r>
      <w:proofErr w:type="gramStart"/>
      <w:r w:rsidRPr="00D33326">
        <w:rPr>
          <w:rFonts w:ascii="Arial" w:hAnsi="Arial" w:cs="Arial"/>
          <w:color w:val="000000"/>
          <w:lang w:eastAsia="en-US"/>
        </w:rPr>
        <w:t>Уполномоченному должностному лицу отдела архитектуры и градостроительства Администрации Калачевского муниципального района Волгоградской области, при организации предоставления муниципальной услуги, учитывать требования постановления Администрации Волгоградской области от 27.04.2022         № 246-п «Об установлении случаев утверждения в 2022, 2023 и 2024 годах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</w:t>
      </w:r>
      <w:r w:rsidRPr="00D33326">
        <w:rPr>
          <w:rFonts w:ascii="Arial" w:hAnsi="Arial" w:cs="Arial"/>
          <w:color w:val="000000"/>
          <w:lang w:eastAsia="en-US"/>
        </w:rPr>
        <w:t>енений в один из указанных утвер</w:t>
      </w:r>
      <w:r w:rsidRPr="00D33326">
        <w:rPr>
          <w:rFonts w:ascii="Arial" w:hAnsi="Arial" w:cs="Arial"/>
          <w:color w:val="000000"/>
          <w:lang w:eastAsia="en-US"/>
        </w:rPr>
        <w:t>жденных</w:t>
      </w:r>
      <w:proofErr w:type="gramEnd"/>
      <w:r w:rsidRPr="00D33326">
        <w:rPr>
          <w:rFonts w:ascii="Arial" w:hAnsi="Arial" w:cs="Arial"/>
          <w:color w:val="000000"/>
          <w:lang w:eastAsia="en-US"/>
        </w:rPr>
        <w:t xml:space="preserve"> документов, без </w:t>
      </w:r>
      <w:r w:rsidRPr="00D33326">
        <w:rPr>
          <w:rFonts w:ascii="Arial" w:hAnsi="Arial" w:cs="Arial"/>
          <w:color w:val="000000"/>
          <w:lang w:eastAsia="en-US"/>
        </w:rPr>
        <w:t>пр</w:t>
      </w:r>
      <w:r w:rsidRPr="00D33326">
        <w:rPr>
          <w:rFonts w:ascii="Arial" w:hAnsi="Arial" w:cs="Arial"/>
          <w:color w:val="000000"/>
          <w:lang w:eastAsia="en-US"/>
        </w:rPr>
        <w:t>оведения общественных</w:t>
      </w:r>
      <w:r w:rsidRPr="00D33326">
        <w:rPr>
          <w:rFonts w:ascii="Arial" w:hAnsi="Arial" w:cs="Arial"/>
          <w:color w:val="000000"/>
          <w:lang w:eastAsia="en-US"/>
        </w:rPr>
        <w:t xml:space="preserve"> </w:t>
      </w:r>
      <w:r w:rsidRPr="00D33326">
        <w:rPr>
          <w:rFonts w:ascii="Arial" w:hAnsi="Arial" w:cs="Arial"/>
          <w:color w:val="000000"/>
          <w:lang w:eastAsia="en-US"/>
        </w:rPr>
        <w:t xml:space="preserve">обсуждений или публичных слушаний», устанавливающего наряду со случаями, предусмотренными законодательством о градостроительной деятельности, дополнительные случаи утверждения проектов планировки территории и проектов </w:t>
      </w:r>
      <w:r w:rsidRPr="00D33326">
        <w:rPr>
          <w:rFonts w:ascii="Arial" w:hAnsi="Arial" w:cs="Arial"/>
          <w:color w:val="000000"/>
          <w:lang w:eastAsia="en-US"/>
        </w:rPr>
        <w:lastRenderedPageBreak/>
        <w:t>о внесении в них изменений без проведения общественных обсуждений или публичных слушаний.</w:t>
      </w:r>
    </w:p>
    <w:p w:rsidR="00D33326" w:rsidRPr="00D33326" w:rsidRDefault="00D33326" w:rsidP="00D3332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33326">
        <w:rPr>
          <w:rFonts w:ascii="Arial" w:eastAsiaTheme="minorHAnsi" w:hAnsi="Arial" w:cs="Arial"/>
          <w:color w:val="000000"/>
          <w:lang w:eastAsia="en-US"/>
        </w:rPr>
        <w:t xml:space="preserve">3. </w:t>
      </w:r>
      <w:r w:rsidRPr="00D33326">
        <w:rPr>
          <w:rFonts w:ascii="Arial" w:hAnsi="Arial" w:cs="Arial"/>
          <w:color w:val="000000"/>
          <w:lang w:eastAsia="en-US"/>
        </w:rPr>
        <w:t>Настоящее постановление подлежит официальному опубликованию.</w:t>
      </w:r>
    </w:p>
    <w:p w:rsidR="00CC0047" w:rsidRPr="00D33326" w:rsidRDefault="00D33326" w:rsidP="00D333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33326">
        <w:rPr>
          <w:rFonts w:ascii="Arial" w:eastAsiaTheme="minorHAnsi" w:hAnsi="Arial" w:cs="Arial"/>
          <w:color w:val="000000"/>
          <w:lang w:eastAsia="en-US"/>
        </w:rPr>
        <w:t xml:space="preserve">4. </w:t>
      </w:r>
      <w:r w:rsidRPr="00D33326">
        <w:rPr>
          <w:rFonts w:ascii="Arial" w:hAnsi="Arial" w:cs="Arial"/>
          <w:color w:val="000000"/>
          <w:lang w:eastAsia="en-US"/>
        </w:rPr>
        <w:t>Контроль исполнения настоящего постановления оставляю за собой.</w:t>
      </w:r>
    </w:p>
    <w:p w:rsidR="00CC0047" w:rsidRPr="00D33326" w:rsidRDefault="00CC0047" w:rsidP="00D33326">
      <w:pPr>
        <w:pStyle w:val="ConsPlusNormal"/>
        <w:jc w:val="both"/>
        <w:rPr>
          <w:bCs/>
          <w:sz w:val="24"/>
          <w:szCs w:val="24"/>
        </w:rPr>
      </w:pPr>
    </w:p>
    <w:p w:rsidR="00CC0047" w:rsidRPr="00D33326" w:rsidRDefault="00CC0047" w:rsidP="00D333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CC0047" w:rsidRPr="00D33326" w:rsidRDefault="00C3751D" w:rsidP="00D3332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proofErr w:type="spellStart"/>
      <w:r w:rsidRPr="00D33326">
        <w:rPr>
          <w:rFonts w:ascii="Arial" w:eastAsia="Calibri" w:hAnsi="Arial" w:cs="Arial"/>
          <w:b/>
        </w:rPr>
        <w:t>И.о</w:t>
      </w:r>
      <w:proofErr w:type="spellEnd"/>
      <w:r w:rsidRPr="00D33326">
        <w:rPr>
          <w:rFonts w:ascii="Arial" w:eastAsia="Calibri" w:hAnsi="Arial" w:cs="Arial"/>
          <w:b/>
        </w:rPr>
        <w:t>. главы</w:t>
      </w:r>
      <w:r w:rsidR="00CC0047" w:rsidRPr="00D33326">
        <w:rPr>
          <w:rFonts w:ascii="Arial" w:eastAsia="Calibri" w:hAnsi="Arial" w:cs="Arial"/>
          <w:b/>
        </w:rPr>
        <w:t xml:space="preserve"> Калачевского </w:t>
      </w:r>
    </w:p>
    <w:p w:rsidR="00CC0047" w:rsidRPr="00D33326" w:rsidRDefault="00CC0047" w:rsidP="00D3332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D33326">
        <w:rPr>
          <w:rFonts w:ascii="Arial" w:eastAsia="Calibri" w:hAnsi="Arial" w:cs="Arial"/>
          <w:b/>
        </w:rPr>
        <w:t xml:space="preserve">муниципального района                                               </w:t>
      </w:r>
      <w:r w:rsidR="00C3751D" w:rsidRPr="00D33326">
        <w:rPr>
          <w:rFonts w:ascii="Arial" w:eastAsia="Calibri" w:hAnsi="Arial" w:cs="Arial"/>
          <w:b/>
        </w:rPr>
        <w:t xml:space="preserve">          </w:t>
      </w:r>
      <w:r w:rsidR="00635A0D" w:rsidRPr="00D33326">
        <w:rPr>
          <w:rFonts w:ascii="Arial" w:eastAsia="Calibri" w:hAnsi="Arial" w:cs="Arial"/>
          <w:b/>
        </w:rPr>
        <w:t xml:space="preserve">       </w:t>
      </w:r>
      <w:r w:rsidR="00C3751D" w:rsidRPr="00D33326">
        <w:rPr>
          <w:rFonts w:ascii="Arial" w:eastAsia="Calibri" w:hAnsi="Arial" w:cs="Arial"/>
          <w:b/>
        </w:rPr>
        <w:t xml:space="preserve">    Н.П.</w:t>
      </w:r>
      <w:r w:rsidR="006C377A" w:rsidRPr="00D33326">
        <w:rPr>
          <w:rFonts w:ascii="Arial" w:eastAsia="Calibri" w:hAnsi="Arial" w:cs="Arial"/>
          <w:b/>
        </w:rPr>
        <w:t xml:space="preserve"> </w:t>
      </w:r>
      <w:r w:rsidR="00C3751D" w:rsidRPr="00D33326">
        <w:rPr>
          <w:rFonts w:ascii="Arial" w:eastAsia="Calibri" w:hAnsi="Arial" w:cs="Arial"/>
          <w:b/>
        </w:rPr>
        <w:t>Земскова</w:t>
      </w:r>
    </w:p>
    <w:p w:rsidR="00CC0047" w:rsidRPr="00D33326" w:rsidRDefault="00CC0047" w:rsidP="00D33326">
      <w:pPr>
        <w:jc w:val="both"/>
        <w:rPr>
          <w:rFonts w:ascii="Arial" w:hAnsi="Arial" w:cs="Arial"/>
        </w:rPr>
      </w:pPr>
    </w:p>
    <w:sectPr w:rsidR="00CC0047" w:rsidRPr="00D33326" w:rsidSect="00020E1E">
      <w:pgSz w:w="11906" w:h="16838" w:code="9"/>
      <w:pgMar w:top="851" w:right="851" w:bottom="1134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D5" w:rsidRDefault="00E117D5" w:rsidP="001C7847">
      <w:r>
        <w:separator/>
      </w:r>
    </w:p>
  </w:endnote>
  <w:endnote w:type="continuationSeparator" w:id="0">
    <w:p w:rsidR="00E117D5" w:rsidRDefault="00E117D5" w:rsidP="001C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D5" w:rsidRDefault="00E117D5" w:rsidP="001C7847">
      <w:r>
        <w:separator/>
      </w:r>
    </w:p>
  </w:footnote>
  <w:footnote w:type="continuationSeparator" w:id="0">
    <w:p w:rsidR="00E117D5" w:rsidRDefault="00E117D5" w:rsidP="001C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FF8"/>
    <w:multiLevelType w:val="multilevel"/>
    <w:tmpl w:val="0F3E1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1">
    <w:nsid w:val="18B76B9F"/>
    <w:multiLevelType w:val="multilevel"/>
    <w:tmpl w:val="0F3E1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2">
    <w:nsid w:val="346836F3"/>
    <w:multiLevelType w:val="hybridMultilevel"/>
    <w:tmpl w:val="CA00E708"/>
    <w:lvl w:ilvl="0" w:tplc="E93A1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89ABAB2">
      <w:start w:val="1"/>
      <w:numFmt w:val="none"/>
      <w:lvlText w:val="%2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7"/>
    <w:rsid w:val="00020E1E"/>
    <w:rsid w:val="00022594"/>
    <w:rsid w:val="0002791A"/>
    <w:rsid w:val="00083907"/>
    <w:rsid w:val="000F5FA7"/>
    <w:rsid w:val="001C7847"/>
    <w:rsid w:val="002773B9"/>
    <w:rsid w:val="002E3272"/>
    <w:rsid w:val="002F2997"/>
    <w:rsid w:val="003317F7"/>
    <w:rsid w:val="003D2F3B"/>
    <w:rsid w:val="003F3B80"/>
    <w:rsid w:val="004274EB"/>
    <w:rsid w:val="004E5221"/>
    <w:rsid w:val="005342B7"/>
    <w:rsid w:val="00591140"/>
    <w:rsid w:val="005D790C"/>
    <w:rsid w:val="00622082"/>
    <w:rsid w:val="00635A0D"/>
    <w:rsid w:val="006C377A"/>
    <w:rsid w:val="008325FC"/>
    <w:rsid w:val="00843420"/>
    <w:rsid w:val="008B3E03"/>
    <w:rsid w:val="00903919"/>
    <w:rsid w:val="009A16F8"/>
    <w:rsid w:val="009F2BC1"/>
    <w:rsid w:val="00A52AD1"/>
    <w:rsid w:val="00A934D8"/>
    <w:rsid w:val="00C3751D"/>
    <w:rsid w:val="00C829FC"/>
    <w:rsid w:val="00CA12E7"/>
    <w:rsid w:val="00CC0047"/>
    <w:rsid w:val="00CC614F"/>
    <w:rsid w:val="00CD43BF"/>
    <w:rsid w:val="00D33326"/>
    <w:rsid w:val="00D53A0A"/>
    <w:rsid w:val="00E117D5"/>
    <w:rsid w:val="00E42BBD"/>
    <w:rsid w:val="00EC4532"/>
    <w:rsid w:val="00EF319F"/>
    <w:rsid w:val="00F31D1E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C0047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04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customStyle="1" w:styleId="ConsPlusNormal">
    <w:name w:val="ConsPlusNormal"/>
    <w:link w:val="ConsPlusNormal0"/>
    <w:qFormat/>
    <w:rsid w:val="00CC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3751D"/>
    <w:pPr>
      <w:ind w:left="720"/>
      <w:contextualSpacing/>
    </w:pPr>
  </w:style>
  <w:style w:type="character" w:styleId="a6">
    <w:name w:val="footnote reference"/>
    <w:rsid w:val="00C3751D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CC614F"/>
    <w:rPr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C61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endnote text"/>
    <w:basedOn w:val="a"/>
    <w:link w:val="aa"/>
    <w:semiHidden/>
    <w:unhideWhenUsed/>
    <w:rsid w:val="00FC3049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basedOn w:val="a0"/>
    <w:link w:val="a9"/>
    <w:semiHidden/>
    <w:rsid w:val="00FC304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C0047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04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customStyle="1" w:styleId="ConsPlusNormal">
    <w:name w:val="ConsPlusNormal"/>
    <w:link w:val="ConsPlusNormal0"/>
    <w:qFormat/>
    <w:rsid w:val="00CC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3751D"/>
    <w:pPr>
      <w:ind w:left="720"/>
      <w:contextualSpacing/>
    </w:pPr>
  </w:style>
  <w:style w:type="character" w:styleId="a6">
    <w:name w:val="footnote reference"/>
    <w:rsid w:val="00C3751D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CC614F"/>
    <w:rPr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C61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endnote text"/>
    <w:basedOn w:val="a"/>
    <w:link w:val="aa"/>
    <w:semiHidden/>
    <w:unhideWhenUsed/>
    <w:rsid w:val="00FC3049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basedOn w:val="a0"/>
    <w:link w:val="a9"/>
    <w:semiHidden/>
    <w:rsid w:val="00FC304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Анна Миронова</cp:lastModifiedBy>
  <cp:revision>2</cp:revision>
  <cp:lastPrinted>2024-02-09T06:38:00Z</cp:lastPrinted>
  <dcterms:created xsi:type="dcterms:W3CDTF">2024-06-21T15:26:00Z</dcterms:created>
  <dcterms:modified xsi:type="dcterms:W3CDTF">2024-06-21T15:26:00Z</dcterms:modified>
</cp:coreProperties>
</file>